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650C2" w14:textId="77777777" w:rsidR="00FF1C51" w:rsidRDefault="00FF1C51">
      <w:pPr>
        <w:rPr>
          <w:rFonts w:hint="eastAsia"/>
        </w:rPr>
      </w:pPr>
      <w:r>
        <w:rPr>
          <w:rFonts w:hint="eastAsia"/>
        </w:rPr>
        <w:t>Fa Qia的拼音：Fǎ Qiá</w:t>
      </w:r>
    </w:p>
    <w:p w14:paraId="3CB1BC12" w14:textId="77777777" w:rsidR="00FF1C51" w:rsidRDefault="00FF1C51">
      <w:pPr>
        <w:rPr>
          <w:rFonts w:hint="eastAsia"/>
        </w:rPr>
      </w:pPr>
      <w:r>
        <w:rPr>
          <w:rFonts w:hint="eastAsia"/>
        </w:rPr>
        <w:t xml:space="preserve"> </w:t>
      </w:r>
    </w:p>
    <w:p w14:paraId="61B994B8" w14:textId="77777777" w:rsidR="00FF1C51" w:rsidRDefault="00FF1C51">
      <w:pPr>
        <w:rPr>
          <w:rFonts w:hint="eastAsia"/>
        </w:rPr>
      </w:pPr>
      <w:r>
        <w:rPr>
          <w:rFonts w:hint="eastAsia"/>
        </w:rPr>
        <w:t>在汉语拼音中，“法洽”被标注为 Fǎ Qiá，这是一组并不常见于日常交流中的音节组合。拼音是中华人民共和国成立后推行的一种汉字注音方法，它不仅帮助了无数中国孩子学习标准发音，也成为了外国人接触和学习中文的重要工具。但在这里，我们并非要探讨拼音本身，而是要揭开“法洽”背后的神秘面纱。</w:t>
      </w:r>
    </w:p>
    <w:p w14:paraId="24ABDAA8" w14:textId="77777777" w:rsidR="00FF1C51" w:rsidRDefault="00FF1C51">
      <w:pPr>
        <w:rPr>
          <w:rFonts w:hint="eastAsia"/>
        </w:rPr>
      </w:pPr>
    </w:p>
    <w:p w14:paraId="6D49DA1D" w14:textId="77777777" w:rsidR="00FF1C51" w:rsidRDefault="00FF1C51">
      <w:pPr>
        <w:rPr>
          <w:rFonts w:hint="eastAsia"/>
        </w:rPr>
      </w:pPr>
      <w:r>
        <w:rPr>
          <w:rFonts w:hint="eastAsia"/>
        </w:rPr>
        <w:t xml:space="preserve"> </w:t>
      </w:r>
    </w:p>
    <w:p w14:paraId="7B946783" w14:textId="77777777" w:rsidR="00FF1C51" w:rsidRDefault="00FF1C51">
      <w:pPr>
        <w:rPr>
          <w:rFonts w:hint="eastAsia"/>
        </w:rPr>
      </w:pPr>
      <w:r>
        <w:rPr>
          <w:rFonts w:hint="eastAsia"/>
        </w:rPr>
        <w:t>历史渊源</w:t>
      </w:r>
    </w:p>
    <w:p w14:paraId="3C95CF6D" w14:textId="77777777" w:rsidR="00FF1C51" w:rsidRDefault="00FF1C51">
      <w:pPr>
        <w:rPr>
          <w:rFonts w:hint="eastAsia"/>
        </w:rPr>
      </w:pPr>
      <w:r>
        <w:rPr>
          <w:rFonts w:hint="eastAsia"/>
        </w:rPr>
        <w:t xml:space="preserve"> </w:t>
      </w:r>
    </w:p>
    <w:p w14:paraId="1A62E07A" w14:textId="77777777" w:rsidR="00FF1C51" w:rsidRDefault="00FF1C51">
      <w:pPr>
        <w:rPr>
          <w:rFonts w:hint="eastAsia"/>
        </w:rPr>
      </w:pPr>
      <w:r>
        <w:rPr>
          <w:rFonts w:hint="eastAsia"/>
        </w:rPr>
        <w:t>“法洽”一词或许对大多数人来说比较陌生，它并不是一个现代汉语中的常用词汇。如果我们追溯其历史，会发现它可能与古代中国的法律制度有着千丝万缕的联系。“法”字在中国传统文化里代表着规则、法令的意思，而“洽”则有融合、协调之意。因此，“法洽”可以被理解为一种理想状态，在这种状态下，法律与社会和谐共处，人民安居乐业。</w:t>
      </w:r>
    </w:p>
    <w:p w14:paraId="66FDE3C7" w14:textId="77777777" w:rsidR="00FF1C51" w:rsidRDefault="00FF1C51">
      <w:pPr>
        <w:rPr>
          <w:rFonts w:hint="eastAsia"/>
        </w:rPr>
      </w:pPr>
    </w:p>
    <w:p w14:paraId="7D10BE1A" w14:textId="77777777" w:rsidR="00FF1C51" w:rsidRDefault="00FF1C51">
      <w:pPr>
        <w:rPr>
          <w:rFonts w:hint="eastAsia"/>
        </w:rPr>
      </w:pPr>
      <w:r>
        <w:rPr>
          <w:rFonts w:hint="eastAsia"/>
        </w:rPr>
        <w:t xml:space="preserve"> </w:t>
      </w:r>
    </w:p>
    <w:p w14:paraId="429B1216" w14:textId="77777777" w:rsidR="00FF1C51" w:rsidRDefault="00FF1C51">
      <w:pPr>
        <w:rPr>
          <w:rFonts w:hint="eastAsia"/>
        </w:rPr>
      </w:pPr>
      <w:r>
        <w:rPr>
          <w:rFonts w:hint="eastAsia"/>
        </w:rPr>
        <w:t>文化意义</w:t>
      </w:r>
    </w:p>
    <w:p w14:paraId="0BBE6E1D" w14:textId="77777777" w:rsidR="00FF1C51" w:rsidRDefault="00FF1C51">
      <w:pPr>
        <w:rPr>
          <w:rFonts w:hint="eastAsia"/>
        </w:rPr>
      </w:pPr>
      <w:r>
        <w:rPr>
          <w:rFonts w:hint="eastAsia"/>
        </w:rPr>
        <w:t xml:space="preserve"> </w:t>
      </w:r>
    </w:p>
    <w:p w14:paraId="7F102D20" w14:textId="77777777" w:rsidR="00FF1C51" w:rsidRDefault="00FF1C51">
      <w:pPr>
        <w:rPr>
          <w:rFonts w:hint="eastAsia"/>
        </w:rPr>
      </w:pPr>
      <w:r>
        <w:rPr>
          <w:rFonts w:hint="eastAsia"/>
        </w:rPr>
        <w:t>从更广泛的文化视角来看，“法洽”不仅仅是一个简单的词语，它还承载着丰富的哲学思想和社会价值观念。中国古代的思想家们一直追求人与自然、人与人之间的和谐相处，这种理念同样体现在社会治理方面。当谈到“法洽”时，我们实际上是在讨论如何通过合理的法律法规来实现社会的公平正义，促进社会稳定发展。这也反映了中国人民对于美好生活的向往以及对未来充满信心的态度。</w:t>
      </w:r>
    </w:p>
    <w:p w14:paraId="5A4A8670" w14:textId="77777777" w:rsidR="00FF1C51" w:rsidRDefault="00FF1C51">
      <w:pPr>
        <w:rPr>
          <w:rFonts w:hint="eastAsia"/>
        </w:rPr>
      </w:pPr>
    </w:p>
    <w:p w14:paraId="3F4AF23D" w14:textId="77777777" w:rsidR="00FF1C51" w:rsidRDefault="00FF1C51">
      <w:pPr>
        <w:rPr>
          <w:rFonts w:hint="eastAsia"/>
        </w:rPr>
      </w:pPr>
      <w:r>
        <w:rPr>
          <w:rFonts w:hint="eastAsia"/>
        </w:rPr>
        <w:t xml:space="preserve"> </w:t>
      </w:r>
    </w:p>
    <w:p w14:paraId="4BE98688" w14:textId="77777777" w:rsidR="00FF1C51" w:rsidRDefault="00FF1C51">
      <w:pPr>
        <w:rPr>
          <w:rFonts w:hint="eastAsia"/>
        </w:rPr>
      </w:pPr>
      <w:r>
        <w:rPr>
          <w:rFonts w:hint="eastAsia"/>
        </w:rPr>
        <w:t>现代社会中的体现</w:t>
      </w:r>
    </w:p>
    <w:p w14:paraId="61B7219C" w14:textId="77777777" w:rsidR="00FF1C51" w:rsidRDefault="00FF1C51">
      <w:pPr>
        <w:rPr>
          <w:rFonts w:hint="eastAsia"/>
        </w:rPr>
      </w:pPr>
      <w:r>
        <w:rPr>
          <w:rFonts w:hint="eastAsia"/>
        </w:rPr>
        <w:t xml:space="preserve"> </w:t>
      </w:r>
    </w:p>
    <w:p w14:paraId="63506B28" w14:textId="77777777" w:rsidR="00FF1C51" w:rsidRDefault="00FF1C51">
      <w:pPr>
        <w:rPr>
          <w:rFonts w:hint="eastAsia"/>
        </w:rPr>
      </w:pPr>
      <w:r>
        <w:rPr>
          <w:rFonts w:hint="eastAsia"/>
        </w:rPr>
        <w:t>随着时代的发展，“法洽”的概念也在不断演变并适应新的社会需求。在当今全球化背景下，各国之间的交流日益频繁，不同文化间的碰撞融合成为常态。在此过程中，如何确保国际关系中的“法洽”，即遵守共同制定的国际法则，并且让这些规则能够有效地调节国家间的行为，成为了国际社会关注的重点之一。在国内层面，构建法治社会同样是实现“法洽”的重要途径。政府致力于完善立法体系，加强执法力度，提高司法公正性，从而保障公民权利，维护社会稳定。</w:t>
      </w:r>
    </w:p>
    <w:p w14:paraId="6D822E06" w14:textId="77777777" w:rsidR="00FF1C51" w:rsidRDefault="00FF1C51">
      <w:pPr>
        <w:rPr>
          <w:rFonts w:hint="eastAsia"/>
        </w:rPr>
      </w:pPr>
    </w:p>
    <w:p w14:paraId="6530D31C" w14:textId="77777777" w:rsidR="00FF1C51" w:rsidRDefault="00FF1C51">
      <w:pPr>
        <w:rPr>
          <w:rFonts w:hint="eastAsia"/>
        </w:rPr>
      </w:pPr>
      <w:r>
        <w:rPr>
          <w:rFonts w:hint="eastAsia"/>
        </w:rPr>
        <w:t xml:space="preserve"> </w:t>
      </w:r>
    </w:p>
    <w:p w14:paraId="6739C832" w14:textId="77777777" w:rsidR="00FF1C51" w:rsidRDefault="00FF1C51">
      <w:pPr>
        <w:rPr>
          <w:rFonts w:hint="eastAsia"/>
        </w:rPr>
      </w:pPr>
      <w:r>
        <w:rPr>
          <w:rFonts w:hint="eastAsia"/>
        </w:rPr>
        <w:t>未来展望</w:t>
      </w:r>
    </w:p>
    <w:p w14:paraId="66193A6B" w14:textId="77777777" w:rsidR="00FF1C51" w:rsidRDefault="00FF1C51">
      <w:pPr>
        <w:rPr>
          <w:rFonts w:hint="eastAsia"/>
        </w:rPr>
      </w:pPr>
      <w:r>
        <w:rPr>
          <w:rFonts w:hint="eastAsia"/>
        </w:rPr>
        <w:t xml:space="preserve"> </w:t>
      </w:r>
    </w:p>
    <w:p w14:paraId="61375E16" w14:textId="77777777" w:rsidR="00FF1C51" w:rsidRDefault="00FF1C51">
      <w:pPr>
        <w:rPr>
          <w:rFonts w:hint="eastAsia"/>
        </w:rPr>
      </w:pPr>
      <w:r>
        <w:rPr>
          <w:rFonts w:hint="eastAsia"/>
        </w:rPr>
        <w:t>展望未来，“法洽”所代表的理想境界依然是人类社会努力追求的目标之一。在全球化进程中，跨国界的法律合作将变得更加紧密，共同应对诸如气候变化、网络安全等全球性挑战需要各国携手共建更加完善的国际法律框架。在国内，随着信息技术的进步，智慧法院、电子政务等新型服务模式也将进一步推动“法洽”的实现，使法律更好地服务于民，促进社会的全面发展。</w:t>
      </w:r>
    </w:p>
    <w:p w14:paraId="3121259B" w14:textId="77777777" w:rsidR="00FF1C51" w:rsidRDefault="00FF1C51">
      <w:pPr>
        <w:rPr>
          <w:rFonts w:hint="eastAsia"/>
        </w:rPr>
      </w:pPr>
    </w:p>
    <w:p w14:paraId="7721041F" w14:textId="77777777" w:rsidR="00FF1C51" w:rsidRDefault="00FF1C51">
      <w:pPr>
        <w:rPr>
          <w:rFonts w:hint="eastAsia"/>
        </w:rPr>
      </w:pPr>
      <w:r>
        <w:rPr>
          <w:rFonts w:hint="eastAsia"/>
        </w:rPr>
        <w:t xml:space="preserve"> </w:t>
      </w:r>
    </w:p>
    <w:p w14:paraId="73D19CCE" w14:textId="77777777" w:rsidR="00FF1C51" w:rsidRDefault="00FF1C51">
      <w:pPr>
        <w:rPr>
          <w:rFonts w:hint="eastAsia"/>
        </w:rPr>
      </w:pPr>
      <w:r>
        <w:rPr>
          <w:rFonts w:hint="eastAsia"/>
        </w:rPr>
        <w:t>“法洽”不仅是连接过去与现在的桥梁，更是指引未来方向的灯塔。无论是在宏观的国际舞台还是微观的日常生活里，“法洽”的精神都将持续影响着我们的行为准则和社会秩序，为构建更加美好的世界贡献力量。</w:t>
      </w:r>
    </w:p>
    <w:p w14:paraId="0F5981A8" w14:textId="77777777" w:rsidR="00FF1C51" w:rsidRDefault="00FF1C51">
      <w:pPr>
        <w:rPr>
          <w:rFonts w:hint="eastAsia"/>
        </w:rPr>
      </w:pPr>
    </w:p>
    <w:p w14:paraId="10C89445" w14:textId="77777777" w:rsidR="00FF1C51" w:rsidRDefault="00FF1C51">
      <w:pPr>
        <w:rPr>
          <w:rFonts w:hint="eastAsia"/>
        </w:rPr>
      </w:pPr>
      <w:r>
        <w:rPr>
          <w:rFonts w:hint="eastAsia"/>
        </w:rPr>
        <w:t>本文是由懂得生活网（dongdeshenghuo.com）为大家创作</w:t>
      </w:r>
    </w:p>
    <w:p w14:paraId="4C664202" w14:textId="7B51EB9B" w:rsidR="00A1151E" w:rsidRDefault="00A1151E"/>
    <w:sectPr w:rsidR="00A11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1E"/>
    <w:rsid w:val="00A1151E"/>
    <w:rsid w:val="00BF73E1"/>
    <w:rsid w:val="00FF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6A098C-B227-4DDC-A543-AB322B9B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51E"/>
    <w:rPr>
      <w:rFonts w:cstheme="majorBidi"/>
      <w:color w:val="2F5496" w:themeColor="accent1" w:themeShade="BF"/>
      <w:sz w:val="28"/>
      <w:szCs w:val="28"/>
    </w:rPr>
  </w:style>
  <w:style w:type="character" w:customStyle="1" w:styleId="50">
    <w:name w:val="标题 5 字符"/>
    <w:basedOn w:val="a0"/>
    <w:link w:val="5"/>
    <w:uiPriority w:val="9"/>
    <w:semiHidden/>
    <w:rsid w:val="00A1151E"/>
    <w:rPr>
      <w:rFonts w:cstheme="majorBidi"/>
      <w:color w:val="2F5496" w:themeColor="accent1" w:themeShade="BF"/>
      <w:sz w:val="24"/>
    </w:rPr>
  </w:style>
  <w:style w:type="character" w:customStyle="1" w:styleId="60">
    <w:name w:val="标题 6 字符"/>
    <w:basedOn w:val="a0"/>
    <w:link w:val="6"/>
    <w:uiPriority w:val="9"/>
    <w:semiHidden/>
    <w:rsid w:val="00A1151E"/>
    <w:rPr>
      <w:rFonts w:cstheme="majorBidi"/>
      <w:b/>
      <w:bCs/>
      <w:color w:val="2F5496" w:themeColor="accent1" w:themeShade="BF"/>
    </w:rPr>
  </w:style>
  <w:style w:type="character" w:customStyle="1" w:styleId="70">
    <w:name w:val="标题 7 字符"/>
    <w:basedOn w:val="a0"/>
    <w:link w:val="7"/>
    <w:uiPriority w:val="9"/>
    <w:semiHidden/>
    <w:rsid w:val="00A1151E"/>
    <w:rPr>
      <w:rFonts w:cstheme="majorBidi"/>
      <w:b/>
      <w:bCs/>
      <w:color w:val="595959" w:themeColor="text1" w:themeTint="A6"/>
    </w:rPr>
  </w:style>
  <w:style w:type="character" w:customStyle="1" w:styleId="80">
    <w:name w:val="标题 8 字符"/>
    <w:basedOn w:val="a0"/>
    <w:link w:val="8"/>
    <w:uiPriority w:val="9"/>
    <w:semiHidden/>
    <w:rsid w:val="00A1151E"/>
    <w:rPr>
      <w:rFonts w:cstheme="majorBidi"/>
      <w:color w:val="595959" w:themeColor="text1" w:themeTint="A6"/>
    </w:rPr>
  </w:style>
  <w:style w:type="character" w:customStyle="1" w:styleId="90">
    <w:name w:val="标题 9 字符"/>
    <w:basedOn w:val="a0"/>
    <w:link w:val="9"/>
    <w:uiPriority w:val="9"/>
    <w:semiHidden/>
    <w:rsid w:val="00A1151E"/>
    <w:rPr>
      <w:rFonts w:eastAsiaTheme="majorEastAsia" w:cstheme="majorBidi"/>
      <w:color w:val="595959" w:themeColor="text1" w:themeTint="A6"/>
    </w:rPr>
  </w:style>
  <w:style w:type="paragraph" w:styleId="a3">
    <w:name w:val="Title"/>
    <w:basedOn w:val="a"/>
    <w:next w:val="a"/>
    <w:link w:val="a4"/>
    <w:uiPriority w:val="10"/>
    <w:qFormat/>
    <w:rsid w:val="00A11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51E"/>
    <w:pPr>
      <w:spacing w:before="160"/>
      <w:jc w:val="center"/>
    </w:pPr>
    <w:rPr>
      <w:i/>
      <w:iCs/>
      <w:color w:val="404040" w:themeColor="text1" w:themeTint="BF"/>
    </w:rPr>
  </w:style>
  <w:style w:type="character" w:customStyle="1" w:styleId="a8">
    <w:name w:val="引用 字符"/>
    <w:basedOn w:val="a0"/>
    <w:link w:val="a7"/>
    <w:uiPriority w:val="29"/>
    <w:rsid w:val="00A1151E"/>
    <w:rPr>
      <w:i/>
      <w:iCs/>
      <w:color w:val="404040" w:themeColor="text1" w:themeTint="BF"/>
    </w:rPr>
  </w:style>
  <w:style w:type="paragraph" w:styleId="a9">
    <w:name w:val="List Paragraph"/>
    <w:basedOn w:val="a"/>
    <w:uiPriority w:val="34"/>
    <w:qFormat/>
    <w:rsid w:val="00A1151E"/>
    <w:pPr>
      <w:ind w:left="720"/>
      <w:contextualSpacing/>
    </w:pPr>
  </w:style>
  <w:style w:type="character" w:styleId="aa">
    <w:name w:val="Intense Emphasis"/>
    <w:basedOn w:val="a0"/>
    <w:uiPriority w:val="21"/>
    <w:qFormat/>
    <w:rsid w:val="00A1151E"/>
    <w:rPr>
      <w:i/>
      <w:iCs/>
      <w:color w:val="2F5496" w:themeColor="accent1" w:themeShade="BF"/>
    </w:rPr>
  </w:style>
  <w:style w:type="paragraph" w:styleId="ab">
    <w:name w:val="Intense Quote"/>
    <w:basedOn w:val="a"/>
    <w:next w:val="a"/>
    <w:link w:val="ac"/>
    <w:uiPriority w:val="30"/>
    <w:qFormat/>
    <w:rsid w:val="00A11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51E"/>
    <w:rPr>
      <w:i/>
      <w:iCs/>
      <w:color w:val="2F5496" w:themeColor="accent1" w:themeShade="BF"/>
    </w:rPr>
  </w:style>
  <w:style w:type="character" w:styleId="ad">
    <w:name w:val="Intense Reference"/>
    <w:basedOn w:val="a0"/>
    <w:uiPriority w:val="32"/>
    <w:qFormat/>
    <w:rsid w:val="00A11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